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84AD" w14:textId="3C718A5D" w:rsidR="000B08A3" w:rsidRPr="000B08A3" w:rsidRDefault="000B08A3" w:rsidP="000B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B0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PUBLICZNEGO PRZEDSZKOLA ZIELONA WYSPA</w:t>
      </w:r>
    </w:p>
    <w:p w14:paraId="2B099BAB" w14:textId="2B0D263F" w:rsidR="000B08A3" w:rsidRPr="000B08A3" w:rsidRDefault="000B08A3" w:rsidP="000B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2C6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F3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B0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F3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2AA5B927" w14:textId="77777777" w:rsidR="000B08A3" w:rsidRPr="000B08A3" w:rsidRDefault="000B08A3" w:rsidP="000B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017"/>
        <w:gridCol w:w="911"/>
      </w:tblGrid>
      <w:tr w:rsidR="000B08A3" w:rsidRPr="000B08A3" w14:paraId="58B6D6AD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D254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AD18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Dokumenty potwierdzające kryteria, które należy dołączyć do </w:t>
            </w:r>
            <w:r w:rsidRPr="000B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Wniosku o przyjęcie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63DA0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  <w:r w:rsidRPr="000B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  <w:r w:rsidRPr="000B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B08A3" w:rsidRPr="000B08A3" w14:paraId="06FF27AF" w14:textId="77777777" w:rsidTr="000B08A3">
        <w:trPr>
          <w:trHeight w:val="36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6837C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Kryteria główne </w:t>
            </w:r>
          </w:p>
        </w:tc>
      </w:tr>
      <w:tr w:rsidR="000B08A3" w:rsidRPr="000B08A3" w14:paraId="1BBA7DD9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0CF7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</w:t>
            </w: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0F89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wielodzietności rodziny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D043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0B08A3" w:rsidRPr="000B08A3" w14:paraId="0C1830DB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AA9B3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niepełnosprawne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16E2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1171  z </w:t>
            </w:r>
            <w:proofErr w:type="spellStart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DAA8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0B08A3" w:rsidRPr="000B08A3" w14:paraId="6D227145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0286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jednego rodzica niepełnosprawnego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94A9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 z </w:t>
            </w:r>
            <w:proofErr w:type="spellStart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0A42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0B08A3" w:rsidRPr="000B08A3" w14:paraId="7F3C0E31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6877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 niepełnosprawnych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7592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 z </w:t>
            </w:r>
            <w:proofErr w:type="spellStart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41CD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0B08A3" w:rsidRPr="000B08A3" w14:paraId="57CC45EA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5AE6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posiadające niepełnosprawne rodzeństwo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EF04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 z </w:t>
            </w:r>
            <w:proofErr w:type="spellStart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2E8A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0B08A3" w:rsidRPr="000B08A3" w14:paraId="4D3B4319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FD6B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matki lub ojca samotnie je wychowującego</w:t>
            </w: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0E2CA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Prawomocny wyrok sądu rodzinnego orzekający rozwód lub separację lub akt zgonu oraz </w:t>
            </w: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oświadczenie o samotnym wychowywaniu dziecka oraz niewychowywaniu żadnego dziecka wspólnie z jego rodzicem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2EF5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0B08A3" w:rsidRPr="000B08A3" w14:paraId="42D2DC76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9E49B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Dziecko objęte pieczą zastępczą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F5EF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 poświadczający objęcie dziecka pieczą zastępczą zgodnie z ustawą z dnia 9 czerwca 2011 r. o wspieraniu rodziny i systemie pieczy zastępczej (Dz. U. z 2019 r. poz. 1111 z </w:t>
            </w:r>
            <w:proofErr w:type="spellStart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B3C2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0B08A3" w:rsidRPr="000B08A3" w14:paraId="47A33BD2" w14:textId="77777777" w:rsidTr="000B08A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838B" w14:textId="7777777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Kryteria dodatkowe </w:t>
            </w:r>
          </w:p>
        </w:tc>
      </w:tr>
      <w:tr w:rsidR="000B08A3" w:rsidRPr="000B08A3" w14:paraId="697AAC0B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B656" w14:textId="51782687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niosek dotyczy rodzeństwa dziecka uczęszczającego do Publicznego Przedszkola Zielona Wyspa lub </w:t>
            </w:r>
            <w:r w:rsidR="002C6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iepublicznego </w:t>
            </w:r>
            <w:r w:rsidR="002C6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łobka Zielona Wyspa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F348" w14:textId="30690454" w:rsidR="000B08A3" w:rsidRPr="000B08A3" w:rsidRDefault="00263761" w:rsidP="00D9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rodziców/rodzica samotnie wychowującego dziecko.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FC87" w14:textId="6047274D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03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B08A3" w:rsidRPr="000B08A3" w14:paraId="2D09EF30" w14:textId="77777777" w:rsidTr="000B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C601" w14:textId="2BA91743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0B0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ziecko uczęszczało do żłobka, należącego do sieci placówek Zielona Wyspa.</w:t>
            </w:r>
          </w:p>
          <w:p w14:paraId="22271C82" w14:textId="0B6DFE63" w:rsidR="000B08A3" w:rsidRPr="000B08A3" w:rsidRDefault="000B08A3" w:rsidP="000B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5A07" w14:textId="331D44D0" w:rsidR="000B08A3" w:rsidRPr="000B08A3" w:rsidRDefault="00263761" w:rsidP="00D9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rodziców/rodzica samotnie wychowującego dziecko.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9E3A" w14:textId="4B82064D" w:rsidR="000B08A3" w:rsidRPr="000B08A3" w:rsidRDefault="000B08A3" w:rsidP="000B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03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14:paraId="0374EE65" w14:textId="77777777" w:rsidR="001A7601" w:rsidRDefault="000B08A3" w:rsidP="000B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A3">
        <w:rPr>
          <w:rFonts w:ascii="Times New Roman" w:eastAsia="Times New Roman" w:hAnsi="Times New Roman" w:cs="Times New Roman"/>
          <w:sz w:val="24"/>
          <w:szCs w:val="24"/>
          <w:lang w:eastAsia="pl-PL"/>
        </w:rPr>
        <w:t>1) punkty sumują się</w:t>
      </w:r>
      <w:r w:rsidR="001A760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211D5D" w14:textId="77777777" w:rsidR="001A7601" w:rsidRDefault="000B08A3" w:rsidP="001A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A3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rodzina wielodzietna – oznacza rodzinę wychowującą troje i więcej dzieci</w:t>
      </w:r>
      <w:r w:rsidR="001A760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BE50A7" w14:textId="33703FF8" w:rsidR="000B08A3" w:rsidRPr="000B08A3" w:rsidRDefault="000B08A3" w:rsidP="001A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A3">
        <w:rPr>
          <w:rFonts w:ascii="Times New Roman" w:eastAsia="Times New Roman" w:hAnsi="Times New Roman" w:cs="Times New Roman"/>
          <w:sz w:val="24"/>
          <w:szCs w:val="24"/>
          <w:lang w:eastAsia="pl-PL"/>
        </w:rPr>
        <w:t>3) samotne wychowywanie –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1A76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C3E587" w14:textId="77777777" w:rsidR="000B08A3" w:rsidRDefault="000B08A3"/>
    <w:sectPr w:rsidR="000B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A3"/>
    <w:rsid w:val="000B08A3"/>
    <w:rsid w:val="00111486"/>
    <w:rsid w:val="001A7601"/>
    <w:rsid w:val="00210142"/>
    <w:rsid w:val="00263761"/>
    <w:rsid w:val="002C6612"/>
    <w:rsid w:val="00312C57"/>
    <w:rsid w:val="004F3209"/>
    <w:rsid w:val="00A0335F"/>
    <w:rsid w:val="00D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DDCE"/>
  <w15:chartTrackingRefBased/>
  <w15:docId w15:val="{89D01D98-516E-4492-86B2-5423240B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muszynska</dc:creator>
  <cp:keywords/>
  <dc:description/>
  <cp:lastModifiedBy>Jolanta Muszyńska</cp:lastModifiedBy>
  <cp:revision>4</cp:revision>
  <dcterms:created xsi:type="dcterms:W3CDTF">2024-02-08T13:47:00Z</dcterms:created>
  <dcterms:modified xsi:type="dcterms:W3CDTF">2024-02-08T13:47:00Z</dcterms:modified>
</cp:coreProperties>
</file>